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66541C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41C" w:rsidRPr="0066541C">
        <w:rPr>
          <w:rFonts w:ascii="Times New Roman" w:hAnsi="Times New Roman" w:cs="Times New Roman"/>
          <w:sz w:val="28"/>
          <w:szCs w:val="28"/>
        </w:rPr>
        <w:t>Марки - за кодом CPV за ДК 021:2015 - 22410000-7</w:t>
      </w:r>
      <w:r w:rsidR="003E4141" w:rsidRPr="003E41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66541C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66541C" w:rsidRPr="0066541C">
        <w:rPr>
          <w:rFonts w:ascii="Times New Roman" w:hAnsi="Times New Roman" w:cs="Times New Roman"/>
          <w:sz w:val="28"/>
          <w:szCs w:val="28"/>
        </w:rPr>
        <w:t>UA-2022-01-27-004748-b</w:t>
      </w:r>
      <w:r w:rsidR="003E4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66541C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3E4141" w:rsidRPr="003E4141">
        <w:rPr>
          <w:rFonts w:ascii="Times New Roman" w:hAnsi="Times New Roman" w:cs="Times New Roman"/>
          <w:sz w:val="28"/>
          <w:szCs w:val="28"/>
          <w:lang w:val="ru-RU"/>
        </w:rPr>
        <w:t>817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</w:p>
    <w:p w:rsidR="00FD2B2C" w:rsidRPr="007B5207" w:rsidRDefault="00FD2B2C" w:rsidP="0066541C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знаків поштової оплати (марки)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bookmarkStart w:id="0" w:name="_GoBack"/>
      <w:bookmarkEnd w:id="0"/>
      <w:r w:rsidR="002872B3" w:rsidRPr="0081352B">
        <w:rPr>
          <w:rFonts w:ascii="Times New Roman" w:hAnsi="Times New Roman" w:cs="Times New Roman"/>
          <w:sz w:val="28"/>
          <w:szCs w:val="28"/>
        </w:rPr>
        <w:t>необхідних знаків поштової оплати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відповідно до Галузевого стандарту України «Зв’язок поштовий. </w:t>
      </w:r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 xml:space="preserve">Марки та блоки </w:t>
      </w:r>
      <w:proofErr w:type="spellStart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поштові</w:t>
      </w:r>
      <w:proofErr w:type="spellEnd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. ГСТУ 45.027 2003».</w:t>
      </w:r>
      <w:r w:rsidR="0081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5358" w:rsidRPr="008974D7" w:rsidRDefault="007B5207" w:rsidP="0066541C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65817,00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E4119C" w:rsidRPr="00E4119C">
        <w:rPr>
          <w:rFonts w:ascii="Times New Roman" w:hAnsi="Times New Roman" w:cs="Times New Roman"/>
          <w:sz w:val="28"/>
          <w:szCs w:val="28"/>
        </w:rPr>
        <w:t>затверджених Національною комісією, що здійснює державне регулювання у сфері зв’язку та інформатизації граничних тарифів на універсальні послуги зв’язку, та з урахуванням фактичної потреби замовника щодо знаків поштової оплати (марки) на 202</w:t>
      </w:r>
      <w:r w:rsidR="0066541C" w:rsidRPr="0066541C">
        <w:rPr>
          <w:rFonts w:ascii="Times New Roman" w:hAnsi="Times New Roman" w:cs="Times New Roman"/>
          <w:sz w:val="28"/>
          <w:szCs w:val="28"/>
        </w:rPr>
        <w:t>2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 рік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1) </w:t>
      </w:r>
      <w:r w:rsidR="008974D7">
        <w:rPr>
          <w:rFonts w:ascii="Times New Roman" w:hAnsi="Times New Roman" w:cs="Times New Roman"/>
          <w:sz w:val="28"/>
          <w:szCs w:val="28"/>
        </w:rPr>
        <w:t>Придбання м</w:t>
      </w:r>
      <w:r w:rsidR="008974D7" w:rsidRPr="008974D7">
        <w:rPr>
          <w:rFonts w:ascii="Times New Roman" w:hAnsi="Times New Roman" w:cs="Times New Roman"/>
          <w:sz w:val="28"/>
          <w:szCs w:val="28"/>
        </w:rPr>
        <w:t>ар</w:t>
      </w:r>
      <w:r w:rsidR="008974D7">
        <w:rPr>
          <w:rFonts w:ascii="Times New Roman" w:hAnsi="Times New Roman" w:cs="Times New Roman"/>
          <w:sz w:val="28"/>
          <w:szCs w:val="28"/>
        </w:rPr>
        <w:t>ок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поштов</w:t>
      </w:r>
      <w:r w:rsidR="008974D7">
        <w:rPr>
          <w:rFonts w:ascii="Times New Roman" w:hAnsi="Times New Roman" w:cs="Times New Roman"/>
          <w:sz w:val="28"/>
          <w:szCs w:val="28"/>
        </w:rPr>
        <w:t>их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«X»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66541C" w:rsidRPr="0066541C">
        <w:rPr>
          <w:rFonts w:ascii="Times New Roman" w:hAnsi="Times New Roman" w:cs="Times New Roman"/>
          <w:sz w:val="28"/>
          <w:szCs w:val="28"/>
        </w:rPr>
        <w:t>10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8974D7" w:rsidRPr="008974D7">
        <w:rPr>
          <w:rFonts w:ascii="Times New Roman" w:hAnsi="Times New Roman" w:cs="Times New Roman"/>
          <w:sz w:val="28"/>
          <w:szCs w:val="28"/>
        </w:rPr>
        <w:t>Придбання марок поштових «F»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6541C" w:rsidRPr="0066541C">
        <w:rPr>
          <w:rFonts w:ascii="Times New Roman" w:hAnsi="Times New Roman" w:cs="Times New Roman"/>
          <w:sz w:val="28"/>
          <w:szCs w:val="28"/>
        </w:rPr>
        <w:t>109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 w:rsidRP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Придбання марок поштових «M» у кількості </w:t>
      </w:r>
      <w:r w:rsidR="0066541C" w:rsidRPr="0066541C">
        <w:rPr>
          <w:rFonts w:ascii="Times New Roman" w:hAnsi="Times New Roman" w:cs="Times New Roman"/>
          <w:sz w:val="28"/>
          <w:szCs w:val="28"/>
        </w:rPr>
        <w:t>10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 w:rsidRP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4</w:t>
      </w:r>
      <w:r w:rsidR="008974D7" w:rsidRPr="008974D7">
        <w:rPr>
          <w:rFonts w:ascii="Times New Roman" w:hAnsi="Times New Roman" w:cs="Times New Roman"/>
          <w:sz w:val="28"/>
          <w:szCs w:val="28"/>
        </w:rPr>
        <w:t>) Придбання марок поштових «V»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6541C" w:rsidRPr="0066541C">
        <w:rPr>
          <w:rFonts w:ascii="Times New Roman" w:hAnsi="Times New Roman" w:cs="Times New Roman"/>
          <w:sz w:val="28"/>
          <w:szCs w:val="28"/>
        </w:rPr>
        <w:t>5202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 w:rsidRP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>) Придбання марок поштових «T»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6541C" w:rsidRPr="0066541C">
        <w:rPr>
          <w:rFonts w:ascii="Times New Roman" w:hAnsi="Times New Roman" w:cs="Times New Roman"/>
          <w:sz w:val="28"/>
          <w:szCs w:val="28"/>
        </w:rPr>
        <w:t>51</w:t>
      </w:r>
      <w:r w:rsidR="008974D7">
        <w:rPr>
          <w:rFonts w:ascii="Times New Roman" w:hAnsi="Times New Roman" w:cs="Times New Roman"/>
          <w:sz w:val="28"/>
          <w:szCs w:val="28"/>
        </w:rPr>
        <w:t xml:space="preserve"> шт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6654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52756F"/>
    <w:rsid w:val="005D36EC"/>
    <w:rsid w:val="0066541C"/>
    <w:rsid w:val="007B5207"/>
    <w:rsid w:val="007B61F6"/>
    <w:rsid w:val="007C1D68"/>
    <w:rsid w:val="007F5ECD"/>
    <w:rsid w:val="0081352B"/>
    <w:rsid w:val="008974D7"/>
    <w:rsid w:val="00B41469"/>
    <w:rsid w:val="00BE5E82"/>
    <w:rsid w:val="00DA7F85"/>
    <w:rsid w:val="00E20294"/>
    <w:rsid w:val="00E4119C"/>
    <w:rsid w:val="00E52F95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21B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14</cp:revision>
  <dcterms:created xsi:type="dcterms:W3CDTF">2021-03-05T10:15:00Z</dcterms:created>
  <dcterms:modified xsi:type="dcterms:W3CDTF">2022-01-27T12:04:00Z</dcterms:modified>
</cp:coreProperties>
</file>